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B10" w:rsidRDefault="00261B10" w:rsidP="00261B10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OPERATION WARP SPEED PHARMACEUTICAL COMPANIES</w:t>
      </w:r>
    </w:p>
    <w:p w:rsidR="00261B10" w:rsidRDefault="00261B10" w:rsidP="00261B10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MAILING ADDRESSES</w:t>
      </w:r>
    </w:p>
    <w:p w:rsidR="00261B10" w:rsidRDefault="00261B10" w:rsidP="00261B1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1B10" w:rsidRDefault="00261B10" w:rsidP="00261B10">
      <w:pPr>
        <w:rPr>
          <w:rFonts w:ascii="Times New Roman" w:eastAsia="Times New Roman" w:hAnsi="Times New Roman" w:cs="Times New Roman"/>
          <w:b/>
          <w:bCs/>
          <w:color w:val="36495F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Pfizer</w:t>
      </w:r>
    </w:p>
    <w:p w:rsidR="00261B10" w:rsidRPr="00261B10" w:rsidRDefault="00261B10" w:rsidP="00261B10">
      <w:pPr>
        <w:rPr>
          <w:rFonts w:ascii="Times New Roman" w:eastAsia="Times New Roman" w:hAnsi="Times New Roman" w:cs="Times New Roman"/>
          <w:bCs/>
          <w:color w:val="36495F"/>
          <w:sz w:val="28"/>
          <w:szCs w:val="28"/>
        </w:rPr>
      </w:pPr>
      <w:r w:rsidRPr="00261B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Angela Hwang, President </w:t>
      </w:r>
    </w:p>
    <w:p w:rsidR="00261B10" w:rsidRPr="00261B10" w:rsidRDefault="00261B10" w:rsidP="00261B10">
      <w:pPr>
        <w:rPr>
          <w:rFonts w:ascii="Times New Roman" w:eastAsia="Times New Roman" w:hAnsi="Times New Roman" w:cs="Times New Roman"/>
          <w:bCs/>
          <w:color w:val="36495F"/>
          <w:sz w:val="28"/>
          <w:szCs w:val="28"/>
        </w:rPr>
      </w:pPr>
      <w:r w:rsidRPr="00261B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Pfizer Biopharmaceuticals</w:t>
      </w:r>
    </w:p>
    <w:p w:rsidR="00261B10" w:rsidRPr="00261B10" w:rsidRDefault="00261B10" w:rsidP="00261B10">
      <w:pPr>
        <w:rPr>
          <w:rFonts w:ascii="Times New Roman" w:eastAsia="Times New Roman" w:hAnsi="Times New Roman" w:cs="Times New Roman"/>
          <w:bCs/>
          <w:color w:val="36495F"/>
          <w:sz w:val="28"/>
          <w:szCs w:val="28"/>
        </w:rPr>
      </w:pPr>
      <w:r w:rsidRPr="00261B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235 East 42nd Street </w:t>
      </w:r>
    </w:p>
    <w:p w:rsidR="00261B10" w:rsidRPr="00261B10" w:rsidRDefault="00261B10" w:rsidP="00261B10">
      <w:pPr>
        <w:rPr>
          <w:rFonts w:ascii="Times New Roman" w:eastAsia="Times New Roman" w:hAnsi="Times New Roman" w:cs="Times New Roman"/>
          <w:bCs/>
          <w:color w:val="36495F"/>
          <w:sz w:val="28"/>
          <w:szCs w:val="28"/>
        </w:rPr>
      </w:pPr>
      <w:r w:rsidRPr="00261B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New York, NY 10017</w:t>
      </w:r>
    </w:p>
    <w:p w:rsidR="00261B10" w:rsidRPr="00261B10" w:rsidRDefault="00261B10" w:rsidP="00261B10">
      <w:pPr>
        <w:rPr>
          <w:rFonts w:ascii="Times New Roman" w:eastAsia="Times New Roman" w:hAnsi="Times New Roman" w:cs="Times New Roman"/>
          <w:bCs/>
          <w:color w:val="36495F"/>
          <w:sz w:val="28"/>
          <w:szCs w:val="28"/>
        </w:rPr>
      </w:pPr>
    </w:p>
    <w:p w:rsidR="00261B10" w:rsidRDefault="00261B10" w:rsidP="00261B10">
      <w:pPr>
        <w:rPr>
          <w:rFonts w:ascii="Times New Roman" w:eastAsia="Times New Roman" w:hAnsi="Times New Roman" w:cs="Times New Roman"/>
          <w:b/>
          <w:bCs/>
          <w:color w:val="36495F"/>
          <w:sz w:val="28"/>
          <w:szCs w:val="28"/>
        </w:rPr>
      </w:pPr>
    </w:p>
    <w:p w:rsidR="00261B10" w:rsidRDefault="00261B10" w:rsidP="00261B10">
      <w:pPr>
        <w:rPr>
          <w:rFonts w:ascii="Times New Roman" w:eastAsia="Times New Roman" w:hAnsi="Times New Roman" w:cs="Times New Roman"/>
          <w:b/>
          <w:bCs/>
          <w:color w:val="36495F"/>
          <w:sz w:val="32"/>
          <w:szCs w:val="32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Moderna</w:t>
      </w:r>
      <w:proofErr w:type="spellEnd"/>
    </w:p>
    <w:p w:rsidR="00261B10" w:rsidRPr="00261B10" w:rsidRDefault="00261B10" w:rsidP="00261B10">
      <w:pPr>
        <w:rPr>
          <w:rFonts w:ascii="Times New Roman" w:eastAsia="Times New Roman" w:hAnsi="Times New Roman" w:cs="Times New Roman"/>
          <w:bCs/>
          <w:color w:val="36495F"/>
          <w:sz w:val="28"/>
          <w:szCs w:val="28"/>
        </w:rPr>
      </w:pPr>
      <w:r w:rsidRPr="00261B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Stephen </w:t>
      </w:r>
      <w:proofErr w:type="spellStart"/>
      <w:r w:rsidRPr="00261B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Hoge</w:t>
      </w:r>
      <w:proofErr w:type="spellEnd"/>
      <w:r w:rsidRPr="00261B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MD, President</w:t>
      </w:r>
    </w:p>
    <w:p w:rsidR="00261B10" w:rsidRPr="00261B10" w:rsidRDefault="00261B10" w:rsidP="00261B10">
      <w:pPr>
        <w:rPr>
          <w:rFonts w:ascii="Times New Roman" w:eastAsia="Times New Roman" w:hAnsi="Times New Roman" w:cs="Times New Roman"/>
          <w:bCs/>
          <w:color w:val="36495F"/>
          <w:sz w:val="28"/>
          <w:szCs w:val="28"/>
        </w:rPr>
      </w:pPr>
      <w:proofErr w:type="spellStart"/>
      <w:r w:rsidRPr="00261B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Moderna</w:t>
      </w:r>
      <w:proofErr w:type="spellEnd"/>
      <w:r w:rsidRPr="00261B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Global Headquarters</w:t>
      </w:r>
    </w:p>
    <w:p w:rsidR="00261B10" w:rsidRPr="00261B10" w:rsidRDefault="00261B10" w:rsidP="00261B10">
      <w:pPr>
        <w:rPr>
          <w:rFonts w:ascii="Times New Roman" w:eastAsia="Times New Roman" w:hAnsi="Times New Roman" w:cs="Times New Roman"/>
          <w:bCs/>
          <w:color w:val="36495F"/>
          <w:sz w:val="28"/>
          <w:szCs w:val="28"/>
        </w:rPr>
      </w:pPr>
      <w:r w:rsidRPr="00261B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200 Technology Square</w:t>
      </w:r>
    </w:p>
    <w:p w:rsidR="00261B10" w:rsidRPr="00261B10" w:rsidRDefault="00261B10" w:rsidP="00261B1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1B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Cambridge, MA 02139</w:t>
      </w:r>
    </w:p>
    <w:p w:rsidR="00261B10" w:rsidRDefault="00261B10" w:rsidP="00261B1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1B10" w:rsidRDefault="00261B10" w:rsidP="00261B1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1B10" w:rsidRDefault="00261B10" w:rsidP="00261B10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AstraZeneca</w:t>
      </w:r>
    </w:p>
    <w:p w:rsidR="00261B10" w:rsidRPr="00261B10" w:rsidRDefault="00261B10" w:rsidP="00261B1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1B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Ruud </w:t>
      </w:r>
      <w:proofErr w:type="spellStart"/>
      <w:r w:rsidRPr="00261B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Dobber</w:t>
      </w:r>
      <w:proofErr w:type="spellEnd"/>
      <w:r w:rsidRPr="00261B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Ph.D., President</w:t>
      </w:r>
    </w:p>
    <w:p w:rsidR="00261B10" w:rsidRPr="00261B10" w:rsidRDefault="00261B10" w:rsidP="00261B1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1B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AstraZeneca </w:t>
      </w:r>
      <w:proofErr w:type="spellStart"/>
      <w:r w:rsidRPr="00261B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BioPharmaceuticals</w:t>
      </w:r>
      <w:proofErr w:type="spellEnd"/>
    </w:p>
    <w:p w:rsidR="00261B10" w:rsidRPr="00261B10" w:rsidRDefault="00261B10" w:rsidP="00261B1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1B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1800 Concord Pike</w:t>
      </w:r>
    </w:p>
    <w:p w:rsidR="00261B10" w:rsidRPr="00261B10" w:rsidRDefault="00261B10" w:rsidP="00261B1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1B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Wilmington, DE  19897</w:t>
      </w:r>
    </w:p>
    <w:p w:rsidR="00261B10" w:rsidRDefault="00261B10" w:rsidP="00261B1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1B10" w:rsidRDefault="00261B10" w:rsidP="00261B1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1B10" w:rsidRDefault="00261B10" w:rsidP="00261B10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Johnson &amp; Johnson</w:t>
      </w:r>
    </w:p>
    <w:p w:rsidR="00261B10" w:rsidRPr="00261B10" w:rsidRDefault="00261B10" w:rsidP="00261B1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1B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Alex </w:t>
      </w:r>
      <w:proofErr w:type="spellStart"/>
      <w:r w:rsidRPr="00261B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Gorsky</w:t>
      </w:r>
      <w:proofErr w:type="spellEnd"/>
      <w:r w:rsidRPr="00261B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C.E.O.</w:t>
      </w:r>
    </w:p>
    <w:p w:rsidR="00261B10" w:rsidRPr="00261B10" w:rsidRDefault="00261B10" w:rsidP="00261B1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1B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Johnson &amp; Johnson</w:t>
      </w:r>
    </w:p>
    <w:p w:rsidR="00261B10" w:rsidRPr="00261B10" w:rsidRDefault="00261B10" w:rsidP="00261B1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1B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One Johnson &amp; Johnson Plaza</w:t>
      </w:r>
    </w:p>
    <w:p w:rsidR="00261B10" w:rsidRPr="00261B10" w:rsidRDefault="00261B10" w:rsidP="00261B1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1B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New Brunswick, NJ  08933</w:t>
      </w:r>
    </w:p>
    <w:p w:rsidR="00261B10" w:rsidRPr="00261B10" w:rsidRDefault="00261B10" w:rsidP="00261B1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61B10" w:rsidRDefault="00261B10" w:rsidP="00261B1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1B10" w:rsidRDefault="00261B10" w:rsidP="00261B10">
      <w:pPr>
        <w:rPr>
          <w:rFonts w:ascii="Times New Roman" w:eastAsia="Times New Roman" w:hAnsi="Times New Roman" w:cs="Times New Roman"/>
          <w:b/>
          <w:bCs/>
          <w:color w:val="36495F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Merck</w:t>
      </w:r>
    </w:p>
    <w:p w:rsidR="00261B10" w:rsidRPr="00261B10" w:rsidRDefault="00261B10" w:rsidP="00261B10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261B10">
        <w:rPr>
          <w:rFonts w:ascii="Times New Roman" w:hAnsi="Times New Roman" w:cs="Times New Roman"/>
          <w:bCs/>
          <w:sz w:val="28"/>
          <w:szCs w:val="28"/>
        </w:rPr>
        <w:t>Kenneth Frazier, C.E.O.</w:t>
      </w:r>
    </w:p>
    <w:p w:rsidR="00261B10" w:rsidRPr="00261B10" w:rsidRDefault="00261B10" w:rsidP="00261B10">
      <w:pPr>
        <w:rPr>
          <w:rFonts w:ascii="Times New Roman" w:hAnsi="Times New Roman" w:cs="Times New Roman"/>
          <w:bCs/>
          <w:sz w:val="28"/>
          <w:szCs w:val="28"/>
        </w:rPr>
      </w:pPr>
      <w:r w:rsidRPr="00261B10">
        <w:rPr>
          <w:rFonts w:ascii="Times New Roman" w:hAnsi="Times New Roman" w:cs="Times New Roman"/>
          <w:bCs/>
          <w:sz w:val="28"/>
          <w:szCs w:val="28"/>
        </w:rPr>
        <w:t>Merck &amp; Co.</w:t>
      </w:r>
    </w:p>
    <w:p w:rsidR="00261B10" w:rsidRPr="00261B10" w:rsidRDefault="00261B10" w:rsidP="00261B10">
      <w:pPr>
        <w:rPr>
          <w:rFonts w:ascii="Times New Roman" w:hAnsi="Times New Roman" w:cs="Times New Roman"/>
          <w:bCs/>
          <w:sz w:val="28"/>
          <w:szCs w:val="28"/>
        </w:rPr>
      </w:pPr>
      <w:r w:rsidRPr="00261B10">
        <w:rPr>
          <w:rFonts w:ascii="Times New Roman" w:hAnsi="Times New Roman" w:cs="Times New Roman"/>
          <w:bCs/>
          <w:sz w:val="28"/>
          <w:szCs w:val="28"/>
        </w:rPr>
        <w:t>2000 Galloping Hill Road</w:t>
      </w:r>
    </w:p>
    <w:p w:rsidR="00261B10" w:rsidRPr="00261B10" w:rsidRDefault="00261B10" w:rsidP="00261B10">
      <w:pPr>
        <w:rPr>
          <w:rFonts w:ascii="Times New Roman" w:hAnsi="Times New Roman" w:cs="Times New Roman"/>
          <w:bCs/>
          <w:sz w:val="28"/>
          <w:szCs w:val="28"/>
        </w:rPr>
      </w:pPr>
      <w:r w:rsidRPr="00261B10">
        <w:rPr>
          <w:rFonts w:ascii="Times New Roman" w:hAnsi="Times New Roman" w:cs="Times New Roman"/>
          <w:bCs/>
          <w:sz w:val="28"/>
          <w:szCs w:val="28"/>
        </w:rPr>
        <w:t>Kenilworth, NJ  07033</w:t>
      </w:r>
    </w:p>
    <w:bookmarkEnd w:id="0"/>
    <w:p w:rsidR="00B91260" w:rsidRDefault="00B91260"/>
    <w:sectPr w:rsidR="00B91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10"/>
    <w:rsid w:val="00261B10"/>
    <w:rsid w:val="00B9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99B58-19F8-4809-BF75-5FF5C4A2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B1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Serangeli</dc:creator>
  <cp:keywords/>
  <dc:description/>
  <cp:lastModifiedBy>Christine Serangeli</cp:lastModifiedBy>
  <cp:revision>1</cp:revision>
  <dcterms:created xsi:type="dcterms:W3CDTF">2021-03-04T15:42:00Z</dcterms:created>
  <dcterms:modified xsi:type="dcterms:W3CDTF">2021-03-04T15:43:00Z</dcterms:modified>
</cp:coreProperties>
</file>